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407A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7407A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3576C1" w:rsidRPr="0037407A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37407A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C77605" w:rsidRPr="0037407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="002B19E5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05</w:t>
      </w:r>
      <w:r w:rsidR="00217086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37407A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2E7" w:rsidRPr="0037407A" w:rsidRDefault="00D952E7" w:rsidP="0037407A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результатів виконання бюджету міста по доходах за </w:t>
      </w:r>
      <w:r w:rsidR="00032EE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І квартал  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9A6A0D" w:rsidRPr="0037407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A391F" w:rsidRPr="0037407A">
        <w:rPr>
          <w:rFonts w:ascii="Times New Roman" w:hAnsi="Times New Roman" w:cs="Times New Roman"/>
          <w:sz w:val="28"/>
          <w:szCs w:val="28"/>
          <w:lang w:val="uk-UA"/>
        </w:rPr>
        <w:t>, виділення додаткових міжбюджетних трансфертів</w:t>
      </w:r>
      <w:r w:rsidR="009A6A0D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з обласного та державного бюджетів</w:t>
      </w:r>
      <w:r w:rsidR="004A391F" w:rsidRPr="003740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фінансове управління пропонує внести нас</w:t>
      </w:r>
      <w:r w:rsidR="00726661" w:rsidRPr="0037407A">
        <w:rPr>
          <w:rFonts w:ascii="Times New Roman" w:hAnsi="Times New Roman" w:cs="Times New Roman"/>
          <w:sz w:val="28"/>
          <w:szCs w:val="28"/>
          <w:lang w:val="uk-UA"/>
        </w:rPr>
        <w:t>тупні зміни до міського бюджету</w:t>
      </w:r>
      <w:r w:rsidR="00E84381" w:rsidRPr="003740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B6204" w:rsidRPr="0037407A" w:rsidRDefault="0050445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67BE9" w:rsidRPr="0037407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4381" w:rsidRPr="0037407A">
        <w:rPr>
          <w:rFonts w:ascii="Times New Roman" w:hAnsi="Times New Roman" w:cs="Times New Roman"/>
          <w:sz w:val="28"/>
          <w:szCs w:val="28"/>
          <w:lang w:val="uk-UA"/>
        </w:rPr>
        <w:t>.  Д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о бюджету міста пропонується зарахувати </w:t>
      </w:r>
      <w:r w:rsidR="001C287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міжбюджетн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287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трансферт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37AB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надані в міжсесійний період, на загальну суму </w:t>
      </w:r>
      <w:r w:rsidR="00BB6204" w:rsidRPr="0037407A">
        <w:rPr>
          <w:rFonts w:ascii="Times New Roman" w:hAnsi="Times New Roman" w:cs="Times New Roman"/>
          <w:sz w:val="28"/>
          <w:szCs w:val="28"/>
          <w:lang w:val="uk-UA"/>
        </w:rPr>
        <w:t>1 081 540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грн., </w:t>
      </w:r>
      <w:r w:rsidR="00EC37AB" w:rsidRPr="0037407A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BB6204" w:rsidRPr="003740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84381" w:rsidRPr="0037407A" w:rsidRDefault="00BB6204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 -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4381" w:rsidRPr="003740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320BF" w:rsidRPr="0037407A">
        <w:rPr>
          <w:rFonts w:ascii="Times New Roman" w:hAnsi="Times New Roman" w:cs="Times New Roman"/>
          <w:sz w:val="28"/>
          <w:szCs w:val="28"/>
          <w:lang w:val="uk-UA"/>
        </w:rPr>
        <w:t>ншу субвенцію  із  обласного  бюджету місцевим бюджетам на виконання  доручень виборців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в сумі 58 940 грн.</w:t>
      </w:r>
      <w:r w:rsidR="00726661" w:rsidRPr="0037407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84381" w:rsidRPr="0037407A" w:rsidRDefault="00E8438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B6204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дотації з обласного бюджету на здійснення переданих з державного бюджету видатків  з утримання закладів  освіти  та  охорони  здоров’я  за  рахунок  відповідної додаткової дотації  з державного  бюджету  на 2018 рік в сумі 1 022 600 грн., яка розподілена ЦМЛ в сумі 100 000 грн. на оплату енергоносіїв, пологовому будинку в сумі 50 000 грн. на оплату енергоносіїв, управлінню освіти в сумі 872 600 грн. на виплату  заробітної плати з нарахуваннями (крім </w:t>
      </w:r>
      <w:r w:rsidRPr="0037407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оплати праці з нарахуваннями педагогічних працівників).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6204" w:rsidRPr="0037407A" w:rsidRDefault="00BB6204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 2</w:t>
      </w:r>
      <w:r w:rsidR="00E84381" w:rsidRPr="0037407A">
        <w:rPr>
          <w:rFonts w:ascii="Times New Roman" w:hAnsi="Times New Roman" w:cs="Times New Roman"/>
          <w:sz w:val="28"/>
          <w:szCs w:val="28"/>
          <w:lang w:val="uk-UA"/>
        </w:rPr>
        <w:t>. Внести зміни  в межах Іншої субвенції із  обласного  бюджету місцевим бюджетам на виконання  доручень виборців (+,-) 3 000 грн.</w:t>
      </w:r>
    </w:p>
    <w:p w:rsidR="009D32C2" w:rsidRPr="0037407A" w:rsidRDefault="00E8438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3.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І кварталу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року надходження власних та закріплених доходів  загального фонду бюджету міста </w:t>
      </w:r>
      <w:r w:rsidR="0000049C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склали 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51 246,5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тис. грн., або  11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D07851" w:rsidRPr="0037407A">
        <w:rPr>
          <w:rFonts w:ascii="Times New Roman" w:hAnsi="Times New Roman" w:cs="Times New Roman"/>
          <w:sz w:val="28"/>
          <w:szCs w:val="28"/>
          <w:lang w:val="uk-UA"/>
        </w:rPr>
        <w:t>, план п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>еревиконан</w:t>
      </w:r>
      <w:r w:rsidR="00D07851" w:rsidRPr="0037407A">
        <w:rPr>
          <w:rFonts w:ascii="Times New Roman" w:hAnsi="Times New Roman" w:cs="Times New Roman"/>
          <w:sz w:val="28"/>
          <w:szCs w:val="28"/>
          <w:lang w:val="uk-UA"/>
        </w:rPr>
        <w:t>о на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5 762,5 тис. грн.</w:t>
      </w:r>
    </w:p>
    <w:p w:rsidR="00600DF1" w:rsidRPr="0037407A" w:rsidRDefault="00D0785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>Однак, з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урахуванням середньомісячного  планового  показника  по доходах (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/12) в обсязі  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>56 566,7 тис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. грн. та фактичних  надходжень  в сумі 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51 246,5 тис.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грн., невиконання плану складає </w:t>
      </w:r>
      <w:r w:rsidR="009D32C2" w:rsidRPr="0037407A">
        <w:rPr>
          <w:rFonts w:ascii="Times New Roman" w:hAnsi="Times New Roman" w:cs="Times New Roman"/>
          <w:sz w:val="28"/>
          <w:szCs w:val="28"/>
          <w:lang w:val="uk-UA"/>
        </w:rPr>
        <w:t>5 320,2 тис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>. грн.</w:t>
      </w:r>
      <w:r w:rsidR="00357697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00DF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0C48" w:rsidRPr="0037407A" w:rsidRDefault="0037407A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9F0C48" w:rsidRPr="0037407A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динаміку надходжень з початку року, очікуване виконання бюджету по доходах за 2018 рік може скласти 228,0 млн. грн. з перевиконанням плану на 1,7 млн. грн.</w:t>
      </w:r>
    </w:p>
    <w:p w:rsidR="009F0C48" w:rsidRPr="0037407A" w:rsidRDefault="0037407A" w:rsidP="00374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F0C48" w:rsidRPr="0037407A">
        <w:rPr>
          <w:rFonts w:ascii="Times New Roman" w:hAnsi="Times New Roman" w:cs="Times New Roman"/>
          <w:sz w:val="28"/>
          <w:szCs w:val="28"/>
          <w:lang w:val="uk-UA"/>
        </w:rPr>
        <w:t>При цьому, дефіцит коштів до кінця року лише на захищені статті видатків становить 31,5 млн. грн.: 25,5 млн. грн. по заробітній платі по всіх бюджетних установах, 23,8 тис. грн. по енергоносіях по ЦПМСД, 4,5 млн. грн. по харчуванню, 1,4 млн. грн. по медикаментах.</w:t>
      </w:r>
    </w:p>
    <w:p w:rsidR="00600DF1" w:rsidRPr="0037407A" w:rsidRDefault="0037407A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665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те, що </w:t>
      </w:r>
      <w:r w:rsidR="001C2E7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немає підстав для </w:t>
      </w:r>
      <w:r w:rsidR="009F0C48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збільшення доходів і видатків бюджету на суму отриманого перевиконання,  проаналізувавши звернення </w:t>
      </w:r>
      <w:r w:rsidR="005D131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установ і організацій щодо виділення додаткового фінансування, </w:t>
      </w:r>
      <w:r w:rsidR="009F0C48" w:rsidRPr="0037407A">
        <w:rPr>
          <w:rFonts w:ascii="Times New Roman" w:hAnsi="Times New Roman" w:cs="Times New Roman"/>
          <w:sz w:val="28"/>
          <w:szCs w:val="28"/>
          <w:lang w:val="uk-UA"/>
        </w:rPr>
        <w:t>фінансове управління</w:t>
      </w:r>
      <w:r w:rsidR="005D1313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пропонує виділити лише 23 800 грн. для Центру первинної медико-санітарної допомоги для розрахунків за спожиті у квітні-червні поточного року енергоносії та 12 000 грн. управлінню освіти </w:t>
      </w:r>
      <w:r w:rsidR="00175E16" w:rsidRPr="0037407A">
        <w:rPr>
          <w:rFonts w:ascii="Times New Roman" w:hAnsi="Times New Roman" w:cs="Times New Roman"/>
          <w:sz w:val="28"/>
          <w:szCs w:val="28"/>
          <w:lang w:val="uk-UA"/>
        </w:rPr>
        <w:t>для відзначення цінним  подарунком (ноутбуком) учениці ЗОШ №10 Марченко Б. - переможниці численних конкурсів і фестивалів.</w:t>
      </w:r>
      <w:r w:rsidR="009F0C48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3C4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A20EC" w:rsidRPr="0037407A" w:rsidRDefault="005A20EC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96CD9" w:rsidRPr="0037407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84381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56A14" w:rsidRPr="0037407A">
        <w:rPr>
          <w:rFonts w:ascii="Times New Roman" w:hAnsi="Times New Roman" w:cs="Times New Roman"/>
          <w:sz w:val="28"/>
          <w:szCs w:val="28"/>
          <w:lang w:val="uk-UA"/>
        </w:rPr>
        <w:t>Провести зміни в межах затверджених бюджетних призначень за зверненнями установ.</w:t>
      </w:r>
    </w:p>
    <w:p w:rsidR="00F32EEF" w:rsidRPr="0037407A" w:rsidRDefault="00E16F0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E1ECC" w:rsidRPr="0037407A" w:rsidRDefault="00F86D27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2EEF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E3AF2" w:rsidRPr="0037407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E1ECC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16F09" w:rsidRPr="0037407A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37407A" w:rsidSect="0037407A">
      <w:pgSz w:w="11906" w:h="16838"/>
      <w:pgMar w:top="284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32EE1"/>
    <w:rsid w:val="00062920"/>
    <w:rsid w:val="000931F1"/>
    <w:rsid w:val="000A432A"/>
    <w:rsid w:val="000C38B6"/>
    <w:rsid w:val="000D6F7E"/>
    <w:rsid w:val="000E0665"/>
    <w:rsid w:val="00104E9B"/>
    <w:rsid w:val="00132EAC"/>
    <w:rsid w:val="001374B8"/>
    <w:rsid w:val="00170B9A"/>
    <w:rsid w:val="001757C0"/>
    <w:rsid w:val="00175E16"/>
    <w:rsid w:val="001B4B81"/>
    <w:rsid w:val="001C2873"/>
    <w:rsid w:val="001C2E73"/>
    <w:rsid w:val="001D24E2"/>
    <w:rsid w:val="00203605"/>
    <w:rsid w:val="00203A04"/>
    <w:rsid w:val="00217086"/>
    <w:rsid w:val="002245F2"/>
    <w:rsid w:val="00262246"/>
    <w:rsid w:val="00267A68"/>
    <w:rsid w:val="002754C7"/>
    <w:rsid w:val="00282810"/>
    <w:rsid w:val="0028347E"/>
    <w:rsid w:val="00283647"/>
    <w:rsid w:val="00286443"/>
    <w:rsid w:val="002B12D9"/>
    <w:rsid w:val="002B19E5"/>
    <w:rsid w:val="002E3AF2"/>
    <w:rsid w:val="002F037E"/>
    <w:rsid w:val="002F7DBC"/>
    <w:rsid w:val="003050F0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D2292"/>
    <w:rsid w:val="003E18DB"/>
    <w:rsid w:val="004001B6"/>
    <w:rsid w:val="0041198F"/>
    <w:rsid w:val="00443AEC"/>
    <w:rsid w:val="004635E3"/>
    <w:rsid w:val="004678BD"/>
    <w:rsid w:val="004A391F"/>
    <w:rsid w:val="004A7C1A"/>
    <w:rsid w:val="004F1242"/>
    <w:rsid w:val="004F3696"/>
    <w:rsid w:val="00504451"/>
    <w:rsid w:val="00555C7F"/>
    <w:rsid w:val="00567E16"/>
    <w:rsid w:val="00596CD9"/>
    <w:rsid w:val="005A20EC"/>
    <w:rsid w:val="005D1313"/>
    <w:rsid w:val="005D3AEC"/>
    <w:rsid w:val="00600DF1"/>
    <w:rsid w:val="00624A41"/>
    <w:rsid w:val="00626529"/>
    <w:rsid w:val="00637BE6"/>
    <w:rsid w:val="006609A1"/>
    <w:rsid w:val="00661FC0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62E4D"/>
    <w:rsid w:val="00764547"/>
    <w:rsid w:val="0077519E"/>
    <w:rsid w:val="00784F22"/>
    <w:rsid w:val="007975A2"/>
    <w:rsid w:val="007A7BBC"/>
    <w:rsid w:val="007B052C"/>
    <w:rsid w:val="007B1E00"/>
    <w:rsid w:val="007F4988"/>
    <w:rsid w:val="0080540B"/>
    <w:rsid w:val="0081064B"/>
    <w:rsid w:val="00820AFE"/>
    <w:rsid w:val="00854A26"/>
    <w:rsid w:val="0086100B"/>
    <w:rsid w:val="008A4959"/>
    <w:rsid w:val="008A59D1"/>
    <w:rsid w:val="008D59BB"/>
    <w:rsid w:val="008E0E30"/>
    <w:rsid w:val="008F6C62"/>
    <w:rsid w:val="00900507"/>
    <w:rsid w:val="0092321B"/>
    <w:rsid w:val="00940603"/>
    <w:rsid w:val="00942245"/>
    <w:rsid w:val="00945048"/>
    <w:rsid w:val="00957981"/>
    <w:rsid w:val="009738A6"/>
    <w:rsid w:val="009764C6"/>
    <w:rsid w:val="009A48FD"/>
    <w:rsid w:val="009A686E"/>
    <w:rsid w:val="009A6A0D"/>
    <w:rsid w:val="009C149E"/>
    <w:rsid w:val="009D32C2"/>
    <w:rsid w:val="009D4E7A"/>
    <w:rsid w:val="009E373D"/>
    <w:rsid w:val="009F0C48"/>
    <w:rsid w:val="00A34451"/>
    <w:rsid w:val="00A34C00"/>
    <w:rsid w:val="00A37B04"/>
    <w:rsid w:val="00A8014C"/>
    <w:rsid w:val="00A926FA"/>
    <w:rsid w:val="00A9697B"/>
    <w:rsid w:val="00AB2A34"/>
    <w:rsid w:val="00AB4ED6"/>
    <w:rsid w:val="00AC1873"/>
    <w:rsid w:val="00AC57E5"/>
    <w:rsid w:val="00B27957"/>
    <w:rsid w:val="00B55D81"/>
    <w:rsid w:val="00B720BB"/>
    <w:rsid w:val="00B81843"/>
    <w:rsid w:val="00B821AE"/>
    <w:rsid w:val="00BB6204"/>
    <w:rsid w:val="00BC64B5"/>
    <w:rsid w:val="00BD6A7E"/>
    <w:rsid w:val="00BE2970"/>
    <w:rsid w:val="00BF1D72"/>
    <w:rsid w:val="00BF4C2D"/>
    <w:rsid w:val="00C0091D"/>
    <w:rsid w:val="00C1622B"/>
    <w:rsid w:val="00C74EA6"/>
    <w:rsid w:val="00C775A7"/>
    <w:rsid w:val="00C77605"/>
    <w:rsid w:val="00C8669C"/>
    <w:rsid w:val="00CC127F"/>
    <w:rsid w:val="00CC6C11"/>
    <w:rsid w:val="00CE3906"/>
    <w:rsid w:val="00D07851"/>
    <w:rsid w:val="00D10D33"/>
    <w:rsid w:val="00D44547"/>
    <w:rsid w:val="00D456A8"/>
    <w:rsid w:val="00D67BE9"/>
    <w:rsid w:val="00D86961"/>
    <w:rsid w:val="00D952E7"/>
    <w:rsid w:val="00DA425F"/>
    <w:rsid w:val="00DD6D73"/>
    <w:rsid w:val="00DE17E8"/>
    <w:rsid w:val="00DE42A7"/>
    <w:rsid w:val="00E05948"/>
    <w:rsid w:val="00E16F09"/>
    <w:rsid w:val="00E20857"/>
    <w:rsid w:val="00E2767E"/>
    <w:rsid w:val="00E3787B"/>
    <w:rsid w:val="00E84381"/>
    <w:rsid w:val="00E84617"/>
    <w:rsid w:val="00E93C70"/>
    <w:rsid w:val="00EC37AB"/>
    <w:rsid w:val="00EE1ECC"/>
    <w:rsid w:val="00F07759"/>
    <w:rsid w:val="00F32EEF"/>
    <w:rsid w:val="00F35571"/>
    <w:rsid w:val="00F56A14"/>
    <w:rsid w:val="00F67734"/>
    <w:rsid w:val="00F71678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153D-E824-4FA4-8855-E45C77F7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98</cp:revision>
  <cp:lastPrinted>2017-05-04T05:12:00Z</cp:lastPrinted>
  <dcterms:created xsi:type="dcterms:W3CDTF">2017-03-24T07:45:00Z</dcterms:created>
  <dcterms:modified xsi:type="dcterms:W3CDTF">2018-05-11T06:58:00Z</dcterms:modified>
</cp:coreProperties>
</file>